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DBA" w:rsidRPr="007F193C" w:rsidRDefault="001D4DCC">
      <w:pPr>
        <w:spacing w:after="312"/>
        <w:jc w:val="both"/>
        <w:rPr>
          <w:rFonts w:ascii="Times New Roman" w:eastAsia="Times New Roman" w:hAnsi="Times New Roman" w:cs="Times New Roman"/>
          <w:color w:val="000000"/>
          <w:sz w:val="18"/>
          <w:szCs w:val="18"/>
        </w:rPr>
      </w:pPr>
      <w:r w:rsidRPr="007F193C">
        <w:rPr>
          <w:rFonts w:ascii="Times New Roman" w:eastAsia="Times New Roman" w:hAnsi="Times New Roman" w:cs="Times New Roman"/>
          <w:color w:val="000000"/>
          <w:sz w:val="18"/>
          <w:szCs w:val="18"/>
        </w:rPr>
        <w:t>O FIRMACH SYSTEMU COCA-COLA:</w:t>
      </w:r>
    </w:p>
    <w:p w:rsidR="00C86DBA" w:rsidRPr="007F193C" w:rsidRDefault="001D4DCC">
      <w:pPr>
        <w:jc w:val="both"/>
        <w:rPr>
          <w:rFonts w:ascii="Times New Roman" w:eastAsia="Times New Roman" w:hAnsi="Times New Roman" w:cs="Times New Roman"/>
          <w:color w:val="000000"/>
          <w:sz w:val="18"/>
          <w:szCs w:val="18"/>
        </w:rPr>
      </w:pPr>
      <w:r w:rsidRPr="007F193C">
        <w:rPr>
          <w:rFonts w:ascii="Times New Roman" w:eastAsia="Times New Roman" w:hAnsi="Times New Roman" w:cs="Times New Roman"/>
          <w:color w:val="000000"/>
          <w:sz w:val="18"/>
          <w:szCs w:val="18"/>
        </w:rPr>
        <w:t xml:space="preserve">System firm </w:t>
      </w:r>
      <w:r w:rsidRPr="007F193C">
        <w:rPr>
          <w:rFonts w:ascii="Times New Roman" w:eastAsia="Times New Roman" w:hAnsi="Times New Roman" w:cs="Times New Roman"/>
          <w:b/>
          <w:color w:val="000000"/>
          <w:sz w:val="18"/>
          <w:szCs w:val="18"/>
        </w:rPr>
        <w:t>Coca-Cola</w:t>
      </w:r>
      <w:r w:rsidRPr="007F193C">
        <w:rPr>
          <w:rFonts w:ascii="Times New Roman" w:eastAsia="Times New Roman" w:hAnsi="Times New Roman" w:cs="Times New Roman"/>
          <w:color w:val="000000"/>
          <w:sz w:val="18"/>
          <w:szCs w:val="18"/>
        </w:rPr>
        <w:t xml:space="preserve"> w Polsce składa się z dwóch spółek: </w:t>
      </w:r>
      <w:r w:rsidRPr="007F193C">
        <w:rPr>
          <w:rFonts w:ascii="Times New Roman" w:eastAsia="Times New Roman" w:hAnsi="Times New Roman" w:cs="Times New Roman"/>
          <w:b/>
          <w:color w:val="000000"/>
          <w:sz w:val="18"/>
          <w:szCs w:val="18"/>
        </w:rPr>
        <w:t>Coca-Cola Poland Services Sp. z o.o.</w:t>
      </w:r>
      <w:r w:rsidRPr="007F193C">
        <w:rPr>
          <w:rFonts w:ascii="Times New Roman" w:eastAsia="Times New Roman" w:hAnsi="Times New Roman" w:cs="Times New Roman"/>
          <w:color w:val="000000"/>
          <w:sz w:val="18"/>
          <w:szCs w:val="18"/>
        </w:rPr>
        <w:t xml:space="preserve"> oraz </w:t>
      </w:r>
      <w:r w:rsidRPr="007F193C">
        <w:rPr>
          <w:rFonts w:ascii="Times New Roman" w:eastAsia="Times New Roman" w:hAnsi="Times New Roman" w:cs="Times New Roman"/>
          <w:b/>
          <w:color w:val="000000"/>
          <w:sz w:val="18"/>
          <w:szCs w:val="18"/>
        </w:rPr>
        <w:t>Coca-Cola HBC Polska Sp. z o.o.</w:t>
      </w:r>
      <w:r w:rsidRPr="007F193C">
        <w:rPr>
          <w:rFonts w:ascii="Times New Roman" w:eastAsia="Times New Roman" w:hAnsi="Times New Roman" w:cs="Times New Roman"/>
          <w:color w:val="000000"/>
          <w:sz w:val="18"/>
          <w:szCs w:val="18"/>
        </w:rPr>
        <w:t xml:space="preserve"> Coca-Cola Poland Services jest spółką zależną The Coca-Cola Company, właściciela wiodących marek napojów bezalkoholowych, obecnych w ponad 200 krajach świata. Coca-Cola HBC Polska to oddział Coca-Cola Hellenic Bottling Company, będącej pod względem sprzedaży drugim na świecie rozlewcą napojów The Coca-Cola Company, docierającym do ponad 590 milionów konsumentów. Wśród marek dostępnych na naszym rynku figurują: napoje gazowane Coca-Cola, Coca-Cola Zero, Coke Energy, Cherry Coke, Fanta, Sprite, Kinley Tonic, napoje izotoniczne Powerade, soki, nektary i napoje owocowe Cappy, wody mineralne Kropla Beskidu i Kropla Delice, napoje energetyzujące Burn, Monster Energy i Predator, herbaty mrożone Fuzetea oraz napoje na bazie roślinnej AdeZ. Od lutego 2020 r. w ofercie dystrybucyjnej Coca-Cola HBC Polska znajdują się także wyroby alkoholowe: wódka Potocki, wódki Nemiroff Original, Nemiroff Delicat, Nemiroff Citron, Nemiroff Pear, Nemiroff De Luxe, Nemiroff De Luxe Honey Pepper, Nemiroff De Luxe Rested in Barell, Nemiroff De Luxe Bold Orange, Nemiroff De Luxe Burn Pear, Nemiroff De Luxe Wild Cranberry oraz produkty Campari: Cinzano Prosseco, Cinzano Asti, Cinzano Pinot Chardonay, Cinzano Pro Sprits, Cinzano Dry Edition, Cinzano Rose Sweet, Cinzano Vermuth Rosso, Cinzano Vermuth Bianco i Cinzano Vermuth Extra Dry, gin Bulldog, gin Bickens, tequila Espolon Reposado oraz Blanco oraz likiery Frangelico i Grand Manier Cord.</w:t>
      </w:r>
      <w:bookmarkStart w:id="0" w:name="_GoBack"/>
    </w:p>
    <w:bookmarkEnd w:id="0"/>
    <w:p w:rsidR="00C86DBA" w:rsidRPr="007F193C" w:rsidRDefault="00C86DBA">
      <w:pPr>
        <w:jc w:val="both"/>
        <w:rPr>
          <w:rFonts w:ascii="Times New Roman" w:eastAsia="Times New Roman" w:hAnsi="Times New Roman" w:cs="Times New Roman"/>
          <w:color w:val="000000"/>
          <w:sz w:val="18"/>
          <w:szCs w:val="18"/>
        </w:rPr>
      </w:pPr>
    </w:p>
    <w:p w:rsidR="00C86DBA" w:rsidRPr="00C16D5F" w:rsidRDefault="001D4DCC" w:rsidP="00C16D5F">
      <w:pPr>
        <w:spacing w:after="312"/>
        <w:jc w:val="both"/>
        <w:rPr>
          <w:rFonts w:ascii="Times New Roman" w:eastAsia="Times New Roman" w:hAnsi="Times New Roman" w:cs="Times New Roman"/>
          <w:color w:val="000000"/>
          <w:sz w:val="18"/>
          <w:szCs w:val="18"/>
        </w:rPr>
      </w:pPr>
      <w:r w:rsidRPr="007F193C">
        <w:rPr>
          <w:rFonts w:ascii="Times New Roman" w:eastAsia="Times New Roman" w:hAnsi="Times New Roman" w:cs="Times New Roman"/>
          <w:color w:val="000000"/>
          <w:sz w:val="18"/>
          <w:szCs w:val="18"/>
        </w:rPr>
        <w:t xml:space="preserve">Firmy z systemu Coca-Cola są liderem na polskim rynku napojów bezalkoholowych. Zatrudniają łącznie ponad </w:t>
      </w:r>
      <w:r w:rsidRPr="007F193C">
        <w:rPr>
          <w:rFonts w:ascii="Times New Roman" w:eastAsia="Times New Roman" w:hAnsi="Times New Roman" w:cs="Times New Roman"/>
          <w:color w:val="000000"/>
          <w:sz w:val="18"/>
          <w:szCs w:val="18"/>
        </w:rPr>
        <w:br/>
        <w:t>2 015 osób. Od 2012 r. firmy zainwestowały w Polsce 728 mln zł. 92% produktów Coca-Cola dostępnych na polskim rynku produkowanych jest w polskich fabrykach, zaś 74% każdej złotówki wydanej na napoje Coca-Cola w Polsce zostaje w kraju.</w:t>
      </w:r>
    </w:p>
    <w:p w:rsidR="00C86DBA" w:rsidRPr="007F193C" w:rsidRDefault="00C86DBA">
      <w:pPr>
        <w:spacing w:after="200"/>
        <w:jc w:val="both"/>
        <w:rPr>
          <w:rFonts w:ascii="Times New Roman" w:hAnsi="Times New Roman" w:cs="Times New Roman"/>
        </w:rPr>
      </w:pPr>
    </w:p>
    <w:sectPr w:rsidR="00C86DBA" w:rsidRPr="007F193C">
      <w:headerReference w:type="default" r:id="rId8"/>
      <w:footerReference w:type="default" r:id="rId9"/>
      <w:pgSz w:w="11906" w:h="16838"/>
      <w:pgMar w:top="1440" w:right="1440" w:bottom="1440" w:left="1440" w:header="680" w:footer="72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8AC" w:rsidRDefault="005928AC">
      <w:pPr>
        <w:spacing w:line="240" w:lineRule="auto"/>
      </w:pPr>
      <w:r>
        <w:separator/>
      </w:r>
    </w:p>
  </w:endnote>
  <w:endnote w:type="continuationSeparator" w:id="0">
    <w:p w:rsidR="005928AC" w:rsidRDefault="00592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20B0604020202020204"/>
    <w:charset w:val="01"/>
    <w:family w:val="auto"/>
    <w:pitch w:val="default"/>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BA" w:rsidRDefault="001D4DCC">
    <w:pPr>
      <w:tabs>
        <w:tab w:val="center" w:pos="4536"/>
        <w:tab w:val="right" w:pos="9072"/>
      </w:tabs>
      <w:spacing w:line="240" w:lineRule="auto"/>
      <w:rPr>
        <w:color w:val="000000"/>
      </w:rPr>
    </w:pPr>
    <w:r>
      <w:rPr>
        <w:noProof/>
        <w:color w:val="000000"/>
      </w:rPr>
      <mc:AlternateContent>
        <mc:Choice Requires="wps">
          <w:drawing>
            <wp:anchor distT="0" distB="0" distL="0" distR="0" simplePos="0" relativeHeight="5" behindDoc="1" locked="0" layoutInCell="1" allowOverlap="1" wp14:anchorId="3B675D04">
              <wp:simplePos x="0" y="0"/>
              <wp:positionH relativeFrom="column">
                <wp:posOffset>25400</wp:posOffset>
              </wp:positionH>
              <wp:positionV relativeFrom="paragraph">
                <wp:posOffset>215900</wp:posOffset>
              </wp:positionV>
              <wp:extent cx="6156960" cy="410210"/>
              <wp:effectExtent l="0" t="0" r="0" b="0"/>
              <wp:wrapSquare wrapText="bothSides"/>
              <wp:docPr id="2" name="Prostokąt 12"/>
              <wp:cNvGraphicFramePr/>
              <a:graphic xmlns:a="http://schemas.openxmlformats.org/drawingml/2006/main">
                <a:graphicData uri="http://schemas.microsoft.com/office/word/2010/wordprocessingShape">
                  <wps:wsp>
                    <wps:cNvSpPr/>
                    <wps:spPr>
                      <a:xfrm>
                        <a:off x="0" y="0"/>
                        <a:ext cx="6156360" cy="4096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C86DBA" w:rsidRDefault="001D4DCC">
                          <w:pPr>
                            <w:pStyle w:val="Zawartoramki"/>
                            <w:spacing w:line="249" w:lineRule="auto"/>
                          </w:pPr>
                          <w:r>
                            <w:rPr>
                              <w:color w:val="1D1D1B"/>
                              <w:sz w:val="13"/>
                            </w:rPr>
                            <w:t xml:space="preserve">Armenia • Austria • Belarus • Bosnia &amp; Herzegovina • Bulgaria • Croatia • Cyprus • Czech Republic • Estonia • FYROM • Greece • Hungary • Ireland • Italy • Latvia • Lithuania • Moldova • Montenegro • Nigeria • Northern Ireland • </w:t>
                          </w:r>
                          <w:r>
                            <w:rPr>
                              <w:color w:val="DE0A1C"/>
                              <w:sz w:val="13"/>
                            </w:rPr>
                            <w:t>Poland</w:t>
                          </w:r>
                          <w:r>
                            <w:rPr>
                              <w:color w:val="1D1D1B"/>
                              <w:sz w:val="13"/>
                            </w:rPr>
                            <w:t xml:space="preserve"> • Romania • Russia • Serbia • Slovakia • Slovenia • Switzerland • Ukraine</w:t>
                          </w:r>
                        </w:p>
                      </w:txbxContent>
                    </wps:txbx>
                    <wps:bodyPr>
                      <a:noAutofit/>
                    </wps:bodyPr>
                  </wps:wsp>
                </a:graphicData>
              </a:graphic>
            </wp:anchor>
          </w:drawing>
        </mc:Choice>
        <mc:Fallback>
          <w:pict>
            <v:rect w14:anchorId="3B675D04" id="Prostokąt 12" o:spid="_x0000_s1026" style="position:absolute;margin-left:2pt;margin-top:17pt;width:484.8pt;height:32.3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" stroked="f">
              <v:textbox>
                <w:txbxContent>
                  <w:p w:rsidR="00C86DBA" w:rsidRDefault="001D4DCC">
                    <w:pPr>
                      <w:pStyle w:val="Zawartoramki"/>
                      <w:spacing w:line="249" w:lineRule="auto"/>
                    </w:pPr>
                    <w:r>
                      <w:rPr>
                        <w:color w:val="1D1D1B"/>
                        <w:sz w:val="13"/>
                      </w:rPr>
                      <w:t xml:space="preserve">Armenia • Austria • </w:t>
                    </w:r>
                    <w:proofErr w:type="spellStart"/>
                    <w:r>
                      <w:rPr>
                        <w:color w:val="1D1D1B"/>
                        <w:sz w:val="13"/>
                      </w:rPr>
                      <w:t>Belarus</w:t>
                    </w:r>
                    <w:proofErr w:type="spellEnd"/>
                    <w:r>
                      <w:rPr>
                        <w:color w:val="1D1D1B"/>
                        <w:sz w:val="13"/>
                      </w:rPr>
                      <w:t xml:space="preserve"> • </w:t>
                    </w:r>
                    <w:proofErr w:type="spellStart"/>
                    <w:r>
                      <w:rPr>
                        <w:color w:val="1D1D1B"/>
                        <w:sz w:val="13"/>
                      </w:rPr>
                      <w:t>Bosnia</w:t>
                    </w:r>
                    <w:proofErr w:type="spellEnd"/>
                    <w:r>
                      <w:rPr>
                        <w:color w:val="1D1D1B"/>
                        <w:sz w:val="13"/>
                      </w:rPr>
                      <w:t xml:space="preserve"> &amp; </w:t>
                    </w:r>
                    <w:proofErr w:type="spellStart"/>
                    <w:r>
                      <w:rPr>
                        <w:color w:val="1D1D1B"/>
                        <w:sz w:val="13"/>
                      </w:rPr>
                      <w:t>Herzegovina</w:t>
                    </w:r>
                    <w:proofErr w:type="spellEnd"/>
                    <w:r>
                      <w:rPr>
                        <w:color w:val="1D1D1B"/>
                        <w:sz w:val="13"/>
                      </w:rPr>
                      <w:t xml:space="preserve"> • </w:t>
                    </w:r>
                    <w:proofErr w:type="spellStart"/>
                    <w:r>
                      <w:rPr>
                        <w:color w:val="1D1D1B"/>
                        <w:sz w:val="13"/>
                      </w:rPr>
                      <w:t>Bulgaria</w:t>
                    </w:r>
                    <w:proofErr w:type="spellEnd"/>
                    <w:r>
                      <w:rPr>
                        <w:color w:val="1D1D1B"/>
                        <w:sz w:val="13"/>
                      </w:rPr>
                      <w:t xml:space="preserve"> • </w:t>
                    </w:r>
                    <w:proofErr w:type="spellStart"/>
                    <w:r>
                      <w:rPr>
                        <w:color w:val="1D1D1B"/>
                        <w:sz w:val="13"/>
                      </w:rPr>
                      <w:t>Croatia</w:t>
                    </w:r>
                    <w:proofErr w:type="spellEnd"/>
                    <w:r>
                      <w:rPr>
                        <w:color w:val="1D1D1B"/>
                        <w:sz w:val="13"/>
                      </w:rPr>
                      <w:t xml:space="preserve"> • </w:t>
                    </w:r>
                    <w:proofErr w:type="spellStart"/>
                    <w:r>
                      <w:rPr>
                        <w:color w:val="1D1D1B"/>
                        <w:sz w:val="13"/>
                      </w:rPr>
                      <w:t>Cyprus</w:t>
                    </w:r>
                    <w:proofErr w:type="spellEnd"/>
                    <w:r>
                      <w:rPr>
                        <w:color w:val="1D1D1B"/>
                        <w:sz w:val="13"/>
                      </w:rPr>
                      <w:t xml:space="preserve"> • Cze</w:t>
                    </w:r>
                    <w:r>
                      <w:rPr>
                        <w:color w:val="1D1D1B"/>
                        <w:sz w:val="13"/>
                      </w:rPr>
                      <w:t xml:space="preserve">ch Republic • Estonia • FYROM • Greece • </w:t>
                    </w:r>
                    <w:proofErr w:type="spellStart"/>
                    <w:r>
                      <w:rPr>
                        <w:color w:val="1D1D1B"/>
                        <w:sz w:val="13"/>
                      </w:rPr>
                      <w:t>Hungary</w:t>
                    </w:r>
                    <w:proofErr w:type="spellEnd"/>
                    <w:r>
                      <w:rPr>
                        <w:color w:val="1D1D1B"/>
                        <w:sz w:val="13"/>
                      </w:rPr>
                      <w:t xml:space="preserve"> • </w:t>
                    </w:r>
                    <w:proofErr w:type="spellStart"/>
                    <w:r>
                      <w:rPr>
                        <w:color w:val="1D1D1B"/>
                        <w:sz w:val="13"/>
                      </w:rPr>
                      <w:t>Ireland</w:t>
                    </w:r>
                    <w:proofErr w:type="spellEnd"/>
                    <w:r>
                      <w:rPr>
                        <w:color w:val="1D1D1B"/>
                        <w:sz w:val="13"/>
                      </w:rPr>
                      <w:t xml:space="preserve"> • </w:t>
                    </w:r>
                    <w:proofErr w:type="spellStart"/>
                    <w:r>
                      <w:rPr>
                        <w:color w:val="1D1D1B"/>
                        <w:sz w:val="13"/>
                      </w:rPr>
                      <w:t>Italy</w:t>
                    </w:r>
                    <w:proofErr w:type="spellEnd"/>
                    <w:r>
                      <w:rPr>
                        <w:color w:val="1D1D1B"/>
                        <w:sz w:val="13"/>
                      </w:rPr>
                      <w:t xml:space="preserve"> • </w:t>
                    </w:r>
                    <w:proofErr w:type="spellStart"/>
                    <w:r>
                      <w:rPr>
                        <w:color w:val="1D1D1B"/>
                        <w:sz w:val="13"/>
                      </w:rPr>
                      <w:t>Latvia</w:t>
                    </w:r>
                    <w:proofErr w:type="spellEnd"/>
                    <w:r>
                      <w:rPr>
                        <w:color w:val="1D1D1B"/>
                        <w:sz w:val="13"/>
                      </w:rPr>
                      <w:t xml:space="preserve"> • </w:t>
                    </w:r>
                    <w:proofErr w:type="spellStart"/>
                    <w:r>
                      <w:rPr>
                        <w:color w:val="1D1D1B"/>
                        <w:sz w:val="13"/>
                      </w:rPr>
                      <w:t>Lithuania</w:t>
                    </w:r>
                    <w:proofErr w:type="spellEnd"/>
                    <w:r>
                      <w:rPr>
                        <w:color w:val="1D1D1B"/>
                        <w:sz w:val="13"/>
                      </w:rPr>
                      <w:t xml:space="preserve"> • </w:t>
                    </w:r>
                    <w:proofErr w:type="spellStart"/>
                    <w:r>
                      <w:rPr>
                        <w:color w:val="1D1D1B"/>
                        <w:sz w:val="13"/>
                      </w:rPr>
                      <w:t>Moldova</w:t>
                    </w:r>
                    <w:proofErr w:type="spellEnd"/>
                    <w:r>
                      <w:rPr>
                        <w:color w:val="1D1D1B"/>
                        <w:sz w:val="13"/>
                      </w:rPr>
                      <w:t xml:space="preserve"> • Montenegro • Nigeria • </w:t>
                    </w:r>
                    <w:proofErr w:type="spellStart"/>
                    <w:r>
                      <w:rPr>
                        <w:color w:val="1D1D1B"/>
                        <w:sz w:val="13"/>
                      </w:rPr>
                      <w:t>Northern</w:t>
                    </w:r>
                    <w:proofErr w:type="spellEnd"/>
                    <w:r>
                      <w:rPr>
                        <w:color w:val="1D1D1B"/>
                        <w:sz w:val="13"/>
                      </w:rPr>
                      <w:t xml:space="preserve"> </w:t>
                    </w:r>
                    <w:proofErr w:type="spellStart"/>
                    <w:r>
                      <w:rPr>
                        <w:color w:val="1D1D1B"/>
                        <w:sz w:val="13"/>
                      </w:rPr>
                      <w:t>Ireland</w:t>
                    </w:r>
                    <w:proofErr w:type="spellEnd"/>
                    <w:r>
                      <w:rPr>
                        <w:color w:val="1D1D1B"/>
                        <w:sz w:val="13"/>
                      </w:rPr>
                      <w:t xml:space="preserve"> • </w:t>
                    </w:r>
                    <w:r>
                      <w:rPr>
                        <w:color w:val="DE0A1C"/>
                        <w:sz w:val="13"/>
                      </w:rPr>
                      <w:t>Poland</w:t>
                    </w:r>
                    <w:r>
                      <w:rPr>
                        <w:color w:val="1D1D1B"/>
                        <w:sz w:val="13"/>
                      </w:rPr>
                      <w:t xml:space="preserve"> • Romania • Russia • Serbia • </w:t>
                    </w:r>
                    <w:proofErr w:type="spellStart"/>
                    <w:r>
                      <w:rPr>
                        <w:color w:val="1D1D1B"/>
                        <w:sz w:val="13"/>
                      </w:rPr>
                      <w:t>Slovakia</w:t>
                    </w:r>
                    <w:proofErr w:type="spellEnd"/>
                    <w:r>
                      <w:rPr>
                        <w:color w:val="1D1D1B"/>
                        <w:sz w:val="13"/>
                      </w:rPr>
                      <w:t xml:space="preserve"> • </w:t>
                    </w:r>
                    <w:proofErr w:type="spellStart"/>
                    <w:r>
                      <w:rPr>
                        <w:color w:val="1D1D1B"/>
                        <w:sz w:val="13"/>
                      </w:rPr>
                      <w:t>Slovenia</w:t>
                    </w:r>
                    <w:proofErr w:type="spellEnd"/>
                    <w:r>
                      <w:rPr>
                        <w:color w:val="1D1D1B"/>
                        <w:sz w:val="13"/>
                      </w:rPr>
                      <w:t xml:space="preserve"> • </w:t>
                    </w:r>
                    <w:proofErr w:type="spellStart"/>
                    <w:r>
                      <w:rPr>
                        <w:color w:val="1D1D1B"/>
                        <w:sz w:val="13"/>
                      </w:rPr>
                      <w:t>Switzerland</w:t>
                    </w:r>
                    <w:proofErr w:type="spellEnd"/>
                    <w:r>
                      <w:rPr>
                        <w:color w:val="1D1D1B"/>
                        <w:sz w:val="13"/>
                      </w:rPr>
                      <w:t xml:space="preserve"> • </w:t>
                    </w:r>
                    <w:proofErr w:type="spellStart"/>
                    <w:r>
                      <w:rPr>
                        <w:color w:val="1D1D1B"/>
                        <w:sz w:val="13"/>
                      </w:rPr>
                      <w:t>Ukraine</w:t>
                    </w:r>
                    <w:proofErr w:type="spellEnd"/>
                  </w:p>
                </w:txbxContent>
              </v:textbox>
              <w10:wrap type="square"/>
            </v:rect>
          </w:pict>
        </mc:Fallback>
      </mc:AlternateContent>
    </w:r>
    <w:r>
      <w:rPr>
        <w:noProof/>
        <w:color w:val="000000"/>
      </w:rPr>
      <mc:AlternateContent>
        <mc:Choice Requires="wps">
          <w:drawing>
            <wp:anchor distT="0" distB="0" distL="0" distR="0" simplePos="0" relativeHeight="9" behindDoc="1" locked="0" layoutInCell="1" allowOverlap="1" wp14:anchorId="6F1C1F15">
              <wp:simplePos x="0" y="0"/>
              <wp:positionH relativeFrom="page">
                <wp:posOffset>0</wp:posOffset>
              </wp:positionH>
              <wp:positionV relativeFrom="page">
                <wp:posOffset>10232390</wp:posOffset>
              </wp:positionV>
              <wp:extent cx="7562850" cy="267335"/>
              <wp:effectExtent l="0" t="0" r="0" b="0"/>
              <wp:wrapNone/>
              <wp:docPr id="4" name="MSIPCM4c0e477583eb79d2cd39b34d" descr="{&quot;HashCode&quot;:4279845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2160" cy="266760"/>
                      </a:xfrm>
                      <a:prstGeom prst="rect">
                        <a:avLst/>
                      </a:prstGeom>
                      <a:noFill/>
                      <a:ln w="6480">
                        <a:noFill/>
                      </a:ln>
                    </wps:spPr>
                    <wps:style>
                      <a:lnRef idx="0">
                        <a:scrgbClr r="0" g="0" b="0"/>
                      </a:lnRef>
                      <a:fillRef idx="0">
                        <a:scrgbClr r="0" g="0" b="0"/>
                      </a:fillRef>
                      <a:effectRef idx="0">
                        <a:scrgbClr r="0" g="0" b="0"/>
                      </a:effectRef>
                      <a:fontRef idx="minor"/>
                    </wps:style>
                    <wps:txbx>
                      <w:txbxContent>
                        <w:p w:rsidR="00C86DBA" w:rsidRDefault="001D4DCC">
                          <w:pPr>
                            <w:pStyle w:val="Zawartoramki"/>
                            <w:jc w:val="center"/>
                            <w:rPr>
                              <w:rFonts w:ascii="Calibri" w:hAnsi="Calibri" w:cs="Calibri"/>
                              <w:color w:val="000000"/>
                              <w:sz w:val="20"/>
                            </w:rPr>
                          </w:pPr>
                          <w:r>
                            <w:rPr>
                              <w:rFonts w:ascii="Calibri" w:hAnsi="Calibri" w:cs="Calibri"/>
                              <w:color w:val="000000"/>
                              <w:sz w:val="20"/>
                            </w:rPr>
                            <w:t>Classified - Confidential</w:t>
                          </w:r>
                        </w:p>
                      </w:txbxContent>
                    </wps:txbx>
                    <wps:bodyPr tIns="0" bIns="0" anchor="b">
                      <a:prstTxWarp prst="textNoShape">
                        <a:avLst/>
                      </a:prstTxWarp>
                      <a:noAutofit/>
                    </wps:bodyPr>
                  </wps:wsp>
                </a:graphicData>
              </a:graphic>
            </wp:anchor>
          </w:drawing>
        </mc:Choice>
        <mc:Fallback>
          <w:pict>
            <v:rect w14:anchorId="6F1C1F15" id="MSIPCM4c0e477583eb79d2cd39b34d" o:spid="_x0000_s1027" alt="{&quot;HashCode&quot;:427984535,&quot;Height&quot;:841.0,&quot;Width&quot;:595.0,&quot;Placement&quot;:&quot;Footer&quot;,&quot;Index&quot;:&quot;Primary&quot;,&quot;Section&quot;:1,&quot;Top&quot;:0.0,&quot;Left&quot;:0.0}" style="position:absolute;margin-left:0;margin-top:805.7pt;width:595.5pt;height:21.05pt;z-index:-503316471;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" filled="f" stroked="f" strokeweight=".18mm">
              <v:textbox inset=",0,,0">
                <w:txbxContent>
                  <w:p w:rsidR="00C86DBA" w:rsidRDefault="001D4DCC">
                    <w:pPr>
                      <w:pStyle w:val="Zawartoramki"/>
                      <w:jc w:val="center"/>
                      <w:rPr>
                        <w:rFonts w:ascii="Calibri" w:hAnsi="Calibri" w:cs="Calibri"/>
                        <w:color w:val="000000"/>
                        <w:sz w:val="20"/>
                      </w:rPr>
                    </w:pPr>
                    <w:proofErr w:type="spellStart"/>
                    <w:r>
                      <w:rPr>
                        <w:rFonts w:ascii="Calibri" w:hAnsi="Calibri" w:cs="Calibri"/>
                        <w:color w:val="000000"/>
                        <w:sz w:val="20"/>
                      </w:rPr>
                      <w:t>Classified</w:t>
                    </w:r>
                    <w:proofErr w:type="spellEnd"/>
                    <w:r>
                      <w:rPr>
                        <w:rFonts w:ascii="Calibri" w:hAnsi="Calibri" w:cs="Calibri"/>
                        <w:color w:val="000000"/>
                        <w:sz w:val="20"/>
                      </w:rPr>
                      <w:t xml:space="preserve"> - </w:t>
                    </w:r>
                    <w:proofErr w:type="spellStart"/>
                    <w:r>
                      <w:rPr>
                        <w:rFonts w:ascii="Calibri" w:hAnsi="Calibri" w:cs="Calibri"/>
                        <w:color w:val="000000"/>
                        <w:sz w:val="20"/>
                      </w:rPr>
                      <w:t>Confidential</w:t>
                    </w:r>
                    <w:proofErr w:type="spellEnd"/>
                  </w:p>
                </w:txbxContent>
              </v:textbox>
              <w10:wrap anchorx="page" anchory="page"/>
            </v:rect>
          </w:pict>
        </mc:Fallback>
      </mc:AlternateContent>
    </w:r>
  </w:p>
  <w:p w:rsidR="00C86DBA" w:rsidRDefault="00C86DBA">
    <w:pP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8AC" w:rsidRDefault="005928AC">
      <w:pPr>
        <w:spacing w:line="240" w:lineRule="auto"/>
      </w:pPr>
      <w:r>
        <w:separator/>
      </w:r>
    </w:p>
  </w:footnote>
  <w:footnote w:type="continuationSeparator" w:id="0">
    <w:p w:rsidR="005928AC" w:rsidRDefault="005928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BA" w:rsidRDefault="00C86DBA" w:rsidP="00883640">
    <w:pP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3750"/>
    <w:multiLevelType w:val="multilevel"/>
    <w:tmpl w:val="776005D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18565119"/>
    <w:multiLevelType w:val="multilevel"/>
    <w:tmpl w:val="C65069D2"/>
    <w:lvl w:ilvl="0">
      <w:start w:val="1"/>
      <w:numFmt w:val="bullet"/>
      <w:lvlText w:val=""/>
      <w:lvlJc w:val="left"/>
      <w:pPr>
        <w:ind w:left="720" w:hanging="360"/>
      </w:pPr>
      <w:rPr>
        <w:rFonts w:ascii="Symbol" w:hAnsi="Symbol" w:hint="default"/>
        <w:b/>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A821423"/>
    <w:multiLevelType w:val="multilevel"/>
    <w:tmpl w:val="616E46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0CE7151"/>
    <w:multiLevelType w:val="multilevel"/>
    <w:tmpl w:val="E24E5770"/>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44193B29"/>
    <w:multiLevelType w:val="multilevel"/>
    <w:tmpl w:val="8F4CE906"/>
    <w:lvl w:ilvl="0">
      <w:start w:val="1"/>
      <w:numFmt w:val="bullet"/>
      <w:lvlText w:val=""/>
      <w:lvlJc w:val="left"/>
      <w:pPr>
        <w:ind w:left="720" w:hanging="360"/>
      </w:pPr>
      <w:rPr>
        <w:rFonts w:ascii="Wingdings" w:hAnsi="Wingdings" w:cs="Wingdings" w:hint="default"/>
        <w:b/>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4BCC0963"/>
    <w:multiLevelType w:val="multilevel"/>
    <w:tmpl w:val="92506B8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67057F8C"/>
    <w:multiLevelType w:val="multilevel"/>
    <w:tmpl w:val="FCC0ECC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6F6C41AE"/>
    <w:multiLevelType w:val="multilevel"/>
    <w:tmpl w:val="BECE8CB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DBA"/>
    <w:rsid w:val="00006BB4"/>
    <w:rsid w:val="00154D0D"/>
    <w:rsid w:val="001D4DCC"/>
    <w:rsid w:val="005928AC"/>
    <w:rsid w:val="00727A68"/>
    <w:rsid w:val="007E301F"/>
    <w:rsid w:val="007F193C"/>
    <w:rsid w:val="007F6083"/>
    <w:rsid w:val="00883640"/>
    <w:rsid w:val="00C16D5F"/>
    <w:rsid w:val="00C416F1"/>
    <w:rsid w:val="00C86DBA"/>
    <w:rsid w:val="00F1684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1D047A8"/>
  <w15:docId w15:val="{18A228CB-DE36-6943-AC9D-B14278F2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1A69D1"/>
    <w:rPr>
      <w:rFonts w:ascii="Times New Roman" w:hAnsi="Times New Roman" w:cs="Times New Roman"/>
      <w:sz w:val="18"/>
      <w:szCs w:val="18"/>
    </w:rPr>
  </w:style>
  <w:style w:type="character" w:customStyle="1" w:styleId="NagwekZnak">
    <w:name w:val="Nagłówek Znak"/>
    <w:basedOn w:val="Domylnaczcionkaakapitu"/>
    <w:link w:val="Nagwek"/>
    <w:uiPriority w:val="99"/>
    <w:qFormat/>
    <w:rsid w:val="001A69D1"/>
  </w:style>
  <w:style w:type="character" w:customStyle="1" w:styleId="StopkaZnak">
    <w:name w:val="Stopka Znak"/>
    <w:basedOn w:val="Domylnaczcionkaakapitu"/>
    <w:link w:val="Stopka"/>
    <w:uiPriority w:val="99"/>
    <w:qFormat/>
    <w:rsid w:val="001A69D1"/>
  </w:style>
  <w:style w:type="character" w:customStyle="1" w:styleId="czeinternetowe">
    <w:name w:val="Łącze internetowe"/>
    <w:uiPriority w:val="99"/>
    <w:rsid w:val="001A69D1"/>
    <w:rPr>
      <w:color w:val="0000FF"/>
      <w:u w:val="single"/>
    </w:rPr>
  </w:style>
  <w:style w:type="character" w:customStyle="1" w:styleId="Nierozpoznanawzmianka1">
    <w:name w:val="Nierozpoznana wzmianka1"/>
    <w:basedOn w:val="Domylnaczcionkaakapitu"/>
    <w:uiPriority w:val="99"/>
    <w:semiHidden/>
    <w:unhideWhenUsed/>
    <w:qFormat/>
    <w:rsid w:val="00ED14B1"/>
    <w:rPr>
      <w:color w:val="605E5C"/>
      <w:shd w:val="clear" w:color="auto" w:fill="E1DFDD"/>
    </w:rPr>
  </w:style>
  <w:style w:type="character" w:customStyle="1" w:styleId="TematkomentarzaZnak">
    <w:name w:val="Temat komentarza Znak"/>
    <w:basedOn w:val="TekstkomentarzaZnak"/>
    <w:link w:val="Tematkomentarza"/>
    <w:uiPriority w:val="99"/>
    <w:semiHidden/>
    <w:qFormat/>
    <w:rsid w:val="00850596"/>
    <w:rPr>
      <w:b/>
      <w:bCs/>
      <w:sz w:val="20"/>
      <w:szCs w:val="20"/>
    </w:rPr>
  </w:style>
  <w:style w:type="paragraph" w:styleId="Nagwek">
    <w:name w:val="header"/>
    <w:basedOn w:val="Normalny"/>
    <w:next w:val="Tekstpodstawowy"/>
    <w:link w:val="NagwekZnak"/>
    <w:uiPriority w:val="99"/>
    <w:unhideWhenUsed/>
    <w:rsid w:val="001A69D1"/>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1A69D1"/>
    <w:pPr>
      <w:spacing w:line="240" w:lineRule="auto"/>
    </w:pPr>
    <w:rPr>
      <w:rFonts w:ascii="Times New Roman" w:hAnsi="Times New Roman" w:cs="Times New Roman"/>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A69D1"/>
    <w:pPr>
      <w:tabs>
        <w:tab w:val="center" w:pos="4536"/>
        <w:tab w:val="right" w:pos="9072"/>
      </w:tabs>
      <w:spacing w:line="240" w:lineRule="auto"/>
    </w:pPr>
  </w:style>
  <w:style w:type="paragraph" w:styleId="Akapitzlist">
    <w:name w:val="List Paragraph"/>
    <w:basedOn w:val="Normalny"/>
    <w:uiPriority w:val="34"/>
    <w:qFormat/>
    <w:rsid w:val="003674DE"/>
    <w:pPr>
      <w:ind w:left="720"/>
      <w:contextualSpacing/>
    </w:pPr>
  </w:style>
  <w:style w:type="paragraph" w:styleId="Tematkomentarza">
    <w:name w:val="annotation subject"/>
    <w:basedOn w:val="Tekstkomentarza"/>
    <w:next w:val="Tekstkomentarza"/>
    <w:link w:val="TematkomentarzaZnak"/>
    <w:uiPriority w:val="99"/>
    <w:semiHidden/>
    <w:unhideWhenUsed/>
    <w:qFormat/>
    <w:rsid w:val="00850596"/>
    <w:rPr>
      <w:b/>
      <w:bCs/>
    </w:rPr>
  </w:style>
  <w:style w:type="paragraph" w:styleId="Poprawka">
    <w:name w:val="Revision"/>
    <w:uiPriority w:val="99"/>
    <w:semiHidden/>
    <w:qFormat/>
    <w:rsid w:val="00FE71D9"/>
  </w:style>
  <w:style w:type="paragraph" w:customStyle="1" w:styleId="Zawartoramki">
    <w:name w:val="Zawartość ramki"/>
    <w:basedOn w:val="Normalny"/>
    <w:qFormat/>
  </w:style>
  <w:style w:type="table" w:customStyle="1" w:styleId="TableNormal1">
    <w:name w:val="Table Normal1"/>
    <w:tblPr>
      <w:tblCellMar>
        <w:top w:w="0" w:type="dxa"/>
        <w:left w:w="0" w:type="dxa"/>
        <w:bottom w:w="0" w:type="dxa"/>
        <w:right w:w="0" w:type="dxa"/>
      </w:tblCellMar>
    </w:tblPr>
  </w:style>
  <w:style w:type="character" w:styleId="Hipercze">
    <w:name w:val="Hyperlink"/>
    <w:basedOn w:val="Domylnaczcionkaakapitu"/>
    <w:uiPriority w:val="99"/>
    <w:unhideWhenUsed/>
    <w:rsid w:val="00C416F1"/>
    <w:rPr>
      <w:color w:val="0000FF" w:themeColor="hyperlink"/>
      <w:u w:val="single"/>
    </w:rPr>
  </w:style>
  <w:style w:type="character" w:styleId="Nierozpoznanawzmianka">
    <w:name w:val="Unresolved Mention"/>
    <w:basedOn w:val="Domylnaczcionkaakapitu"/>
    <w:uiPriority w:val="99"/>
    <w:semiHidden/>
    <w:unhideWhenUsed/>
    <w:rsid w:val="00C4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q0rtkExSOreExRjafApFt7PL6Pw==">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276</Words>
  <Characters>1660</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Microsoft Office User</cp:lastModifiedBy>
  <cp:revision>12</cp:revision>
  <dcterms:created xsi:type="dcterms:W3CDTF">2020-08-03T14:22:00Z</dcterms:created>
  <dcterms:modified xsi:type="dcterms:W3CDTF">2020-08-11T13:45:00Z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SIP_Label_0702bf62-88e6-456d-b298-e2abb13de1ea_ActionId">
    <vt:lpwstr>c32beecd-ede5-4bfa-b1a5-02da44661a44</vt:lpwstr>
  </property>
  <property fmtid="{D5CDD505-2E9C-101B-9397-08002B2CF9AE}" pid="7" name="MSIP_Label_0702bf62-88e6-456d-b298-e2abb13de1ea_Application">
    <vt:lpwstr>Microsoft Azure Information Protection</vt:lpwstr>
  </property>
  <property fmtid="{D5CDD505-2E9C-101B-9397-08002B2CF9AE}" pid="8" name="MSIP_Label_0702bf62-88e6-456d-b298-e2abb13de1ea_Enabled">
    <vt:lpwstr>True</vt:lpwstr>
  </property>
  <property fmtid="{D5CDD505-2E9C-101B-9397-08002B2CF9AE}" pid="9" name="MSIP_Label_0702bf62-88e6-456d-b298-e2abb13de1ea_Extended_MSFT_Method">
    <vt:lpwstr>Automatic</vt:lpwstr>
  </property>
  <property fmtid="{D5CDD505-2E9C-101B-9397-08002B2CF9AE}" pid="10" name="MSIP_Label_0702bf62-88e6-456d-b298-e2abb13de1ea_Name">
    <vt:lpwstr>Confidential (not protected)</vt:lpwstr>
  </property>
  <property fmtid="{D5CDD505-2E9C-101B-9397-08002B2CF9AE}" pid="11" name="MSIP_Label_0702bf62-88e6-456d-b298-e2abb13de1ea_Owner">
    <vt:lpwstr>imorawska@coca-cola.com</vt:lpwstr>
  </property>
  <property fmtid="{D5CDD505-2E9C-101B-9397-08002B2CF9AE}" pid="12" name="MSIP_Label_0702bf62-88e6-456d-b298-e2abb13de1ea_SetDate">
    <vt:lpwstr>2020-07-30T11:10:58.1633473Z</vt:lpwstr>
  </property>
  <property fmtid="{D5CDD505-2E9C-101B-9397-08002B2CF9AE}" pid="13" name="MSIP_Label_0702bf62-88e6-456d-b298-e2abb13de1ea_SiteId">
    <vt:lpwstr>548d26ab-8caa-49e1-97c2-a1b1a06cc39c</vt:lpwstr>
  </property>
  <property fmtid="{D5CDD505-2E9C-101B-9397-08002B2CF9AE}" pid="14" name="ScaleCrop">
    <vt:bool>false</vt:bool>
  </property>
  <property fmtid="{D5CDD505-2E9C-101B-9397-08002B2CF9AE}" pid="15" name="Sensitivity">
    <vt:lpwstr>Confidential (not protected)</vt:lpwstr>
  </property>
  <property fmtid="{D5CDD505-2E9C-101B-9397-08002B2CF9AE}" pid="16" name="ShareDoc">
    <vt:bool>false</vt:bool>
  </property>
</Properties>
</file>